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5D" w:rsidRDefault="00DF1252" w:rsidP="00DF1252">
      <w:pPr>
        <w:jc w:val="center"/>
        <w:rPr>
          <w:rFonts w:ascii="黑体" w:eastAsia="黑体" w:hAnsi="黑体"/>
          <w:bCs/>
          <w:sz w:val="36"/>
          <w:szCs w:val="36"/>
        </w:rPr>
      </w:pPr>
      <w:bookmarkStart w:id="0" w:name="OLE_LINK6"/>
      <w:bookmarkStart w:id="1" w:name="_GoBack"/>
      <w:r>
        <w:rPr>
          <w:rFonts w:ascii="黑体" w:eastAsia="黑体" w:hAnsi="黑体"/>
          <w:bCs/>
          <w:sz w:val="36"/>
          <w:szCs w:val="36"/>
        </w:rPr>
        <w:t>江苏省化学化工学会</w:t>
      </w:r>
      <w:r>
        <w:rPr>
          <w:rFonts w:ascii="黑体" w:eastAsia="黑体" w:hAnsi="黑体" w:hint="eastAsia"/>
          <w:bCs/>
          <w:sz w:val="36"/>
          <w:szCs w:val="36"/>
        </w:rPr>
        <w:t>2025年学术年</w:t>
      </w:r>
      <w:r>
        <w:rPr>
          <w:rFonts w:ascii="黑体" w:eastAsia="黑体" w:hAnsi="黑体"/>
          <w:bCs/>
          <w:sz w:val="36"/>
          <w:szCs w:val="36"/>
        </w:rPr>
        <w:t>会</w:t>
      </w:r>
      <w:r>
        <w:rPr>
          <w:rFonts w:ascii="黑体" w:eastAsia="黑体" w:hAnsi="黑体" w:hint="eastAsia"/>
          <w:bCs/>
          <w:sz w:val="36"/>
          <w:szCs w:val="36"/>
        </w:rPr>
        <w:t>参会</w:t>
      </w:r>
      <w:r>
        <w:rPr>
          <w:rFonts w:ascii="黑体" w:eastAsia="黑体" w:hAnsi="黑体"/>
          <w:bCs/>
          <w:sz w:val="36"/>
          <w:szCs w:val="36"/>
        </w:rPr>
        <w:t>回执</w:t>
      </w:r>
    </w:p>
    <w:bookmarkEnd w:id="0"/>
    <w:bookmarkEnd w:id="1"/>
    <w:p w:rsidR="00DF1252" w:rsidRDefault="00DF1252">
      <w:pPr>
        <w:rPr>
          <w:rFonts w:ascii="黑体" w:eastAsia="黑体" w:hAnsi="黑体"/>
          <w:bCs/>
          <w:sz w:val="36"/>
          <w:szCs w:val="36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1980"/>
        <w:gridCol w:w="2363"/>
        <w:gridCol w:w="1067"/>
        <w:gridCol w:w="919"/>
        <w:gridCol w:w="344"/>
        <w:gridCol w:w="1643"/>
      </w:tblGrid>
      <w:tr w:rsidR="00DF1252" w:rsidTr="0016169C">
        <w:trPr>
          <w:trHeight w:hRule="exact" w:val="907"/>
          <w:jc w:val="center"/>
        </w:trPr>
        <w:tc>
          <w:tcPr>
            <w:tcW w:w="1538" w:type="dxa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>单位名称</w:t>
            </w:r>
          </w:p>
        </w:tc>
        <w:tc>
          <w:tcPr>
            <w:tcW w:w="8316" w:type="dxa"/>
            <w:gridSpan w:val="6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DF1252" w:rsidTr="0016169C">
        <w:trPr>
          <w:trHeight w:hRule="exact" w:val="907"/>
          <w:jc w:val="center"/>
        </w:trPr>
        <w:tc>
          <w:tcPr>
            <w:tcW w:w="1538" w:type="dxa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>地</w:t>
            </w:r>
            <w:r>
              <w:rPr>
                <w:rFonts w:eastAsia="仿宋"/>
                <w:kern w:val="4"/>
                <w:sz w:val="28"/>
                <w:szCs w:val="28"/>
              </w:rPr>
              <w:t xml:space="preserve">    </w:t>
            </w:r>
            <w:r>
              <w:rPr>
                <w:rFonts w:eastAsia="仿宋" w:hAnsi="仿宋"/>
                <w:kern w:val="4"/>
                <w:sz w:val="28"/>
                <w:szCs w:val="28"/>
              </w:rPr>
              <w:t>址</w:t>
            </w:r>
          </w:p>
        </w:tc>
        <w:tc>
          <w:tcPr>
            <w:tcW w:w="5410" w:type="dxa"/>
            <w:gridSpan w:val="3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>邮　编</w:t>
            </w:r>
          </w:p>
        </w:tc>
        <w:tc>
          <w:tcPr>
            <w:tcW w:w="1643" w:type="dxa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DF1252" w:rsidTr="0016169C">
        <w:trPr>
          <w:trHeight w:hRule="exact" w:val="907"/>
          <w:jc w:val="center"/>
        </w:trPr>
        <w:tc>
          <w:tcPr>
            <w:tcW w:w="1538" w:type="dxa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>姓</w:t>
            </w:r>
            <w:r>
              <w:rPr>
                <w:rFonts w:eastAsia="仿宋" w:hAnsi="仿宋" w:hint="eastAsia"/>
                <w:kern w:val="4"/>
                <w:sz w:val="28"/>
                <w:szCs w:val="28"/>
              </w:rPr>
              <w:t xml:space="preserve">  </w:t>
            </w:r>
            <w:r>
              <w:rPr>
                <w:rFonts w:eastAsia="仿宋"/>
                <w:kern w:val="4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4"/>
                <w:sz w:val="28"/>
                <w:szCs w:val="28"/>
              </w:rPr>
              <w:t>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>职务</w:t>
            </w:r>
            <w:r>
              <w:rPr>
                <w:rFonts w:eastAsia="仿宋"/>
                <w:kern w:val="4"/>
                <w:sz w:val="28"/>
                <w:szCs w:val="28"/>
              </w:rPr>
              <w:t>/</w:t>
            </w:r>
            <w:r>
              <w:rPr>
                <w:rFonts w:eastAsia="仿宋" w:hAnsi="仿宋"/>
                <w:kern w:val="4"/>
                <w:sz w:val="28"/>
                <w:szCs w:val="28"/>
              </w:rPr>
              <w:t>职称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int="eastAsia"/>
                <w:kern w:val="4"/>
                <w:sz w:val="28"/>
                <w:szCs w:val="28"/>
              </w:rPr>
              <w:t>手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机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int="eastAsia"/>
                <w:kern w:val="4"/>
                <w:sz w:val="28"/>
                <w:szCs w:val="28"/>
              </w:rPr>
              <w:t>传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真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int="eastAsia"/>
                <w:kern w:val="4"/>
                <w:sz w:val="28"/>
                <w:szCs w:val="28"/>
              </w:rPr>
              <w:t>电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邮</w:t>
            </w:r>
          </w:p>
        </w:tc>
      </w:tr>
      <w:tr w:rsidR="00DF1252" w:rsidTr="0016169C">
        <w:trPr>
          <w:trHeight w:hRule="exact" w:val="907"/>
          <w:jc w:val="center"/>
        </w:trPr>
        <w:tc>
          <w:tcPr>
            <w:tcW w:w="1538" w:type="dxa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DF1252" w:rsidTr="0016169C">
        <w:trPr>
          <w:trHeight w:hRule="exact" w:val="907"/>
          <w:jc w:val="center"/>
        </w:trPr>
        <w:tc>
          <w:tcPr>
            <w:tcW w:w="1538" w:type="dxa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DF1252" w:rsidTr="0016169C">
        <w:trPr>
          <w:trHeight w:hRule="exact" w:val="907"/>
          <w:jc w:val="center"/>
        </w:trPr>
        <w:tc>
          <w:tcPr>
            <w:tcW w:w="1538" w:type="dxa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DF1252" w:rsidTr="0016169C">
        <w:trPr>
          <w:trHeight w:hRule="exact" w:val="907"/>
          <w:jc w:val="center"/>
        </w:trPr>
        <w:tc>
          <w:tcPr>
            <w:tcW w:w="1538" w:type="dxa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DF1252" w:rsidTr="0016169C">
        <w:trPr>
          <w:trHeight w:hRule="exact" w:val="907"/>
          <w:jc w:val="center"/>
        </w:trPr>
        <w:tc>
          <w:tcPr>
            <w:tcW w:w="1538" w:type="dxa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DF1252" w:rsidTr="0016169C">
        <w:trPr>
          <w:trHeight w:hRule="exact" w:val="907"/>
          <w:jc w:val="center"/>
        </w:trPr>
        <w:tc>
          <w:tcPr>
            <w:tcW w:w="1538" w:type="dxa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DF1252" w:rsidTr="0016169C">
        <w:trPr>
          <w:trHeight w:hRule="exact" w:val="907"/>
          <w:jc w:val="center"/>
        </w:trPr>
        <w:tc>
          <w:tcPr>
            <w:tcW w:w="1538" w:type="dxa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DF1252" w:rsidTr="0016169C">
        <w:trPr>
          <w:trHeight w:hRule="exact" w:val="907"/>
          <w:jc w:val="center"/>
        </w:trPr>
        <w:tc>
          <w:tcPr>
            <w:tcW w:w="1538" w:type="dxa"/>
            <w:vAlign w:val="center"/>
          </w:tcPr>
          <w:p w:rsidR="00DF1252" w:rsidRDefault="00DF1252" w:rsidP="0016169C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>住宿要求</w:t>
            </w:r>
          </w:p>
        </w:tc>
        <w:tc>
          <w:tcPr>
            <w:tcW w:w="8316" w:type="dxa"/>
            <w:gridSpan w:val="6"/>
            <w:vAlign w:val="center"/>
          </w:tcPr>
          <w:p w:rsidR="00DF1252" w:rsidRDefault="00DF1252" w:rsidP="0016169C">
            <w:pPr>
              <w:spacing w:line="360" w:lineRule="exact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ascii="宋体" w:hAnsi="宋体"/>
                <w:kern w:val="4"/>
                <w:sz w:val="28"/>
                <w:szCs w:val="28"/>
              </w:rPr>
              <w:t>□</w:t>
            </w:r>
            <w:r>
              <w:rPr>
                <w:rFonts w:eastAsia="仿宋" w:hAnsi="仿宋"/>
                <w:kern w:val="4"/>
                <w:sz w:val="28"/>
                <w:szCs w:val="28"/>
              </w:rPr>
              <w:t>标准间</w:t>
            </w:r>
            <w:r>
              <w:rPr>
                <w:rFonts w:eastAsia="仿宋" w:hAnsi="仿宋" w:hint="eastAsia"/>
                <w:kern w:val="4"/>
                <w:sz w:val="28"/>
                <w:szCs w:val="28"/>
              </w:rPr>
              <w:t>（</w:t>
            </w:r>
            <w:r>
              <w:rPr>
                <w:rFonts w:eastAsia="仿宋" w:hAnsi="仿宋" w:hint="eastAsia"/>
                <w:kern w:val="4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4"/>
                <w:sz w:val="28"/>
                <w:szCs w:val="28"/>
              </w:rPr>
              <w:t>）间</w:t>
            </w:r>
            <w:r>
              <w:rPr>
                <w:rFonts w:eastAsia="仿宋" w:hAnsi="仿宋" w:hint="eastAsia"/>
                <w:kern w:val="4"/>
                <w:sz w:val="28"/>
                <w:szCs w:val="28"/>
              </w:rPr>
              <w:t xml:space="preserve">       </w:t>
            </w:r>
            <w:r>
              <w:rPr>
                <w:rFonts w:eastAsia="仿宋" w:hAnsi="仿宋"/>
                <w:kern w:val="4"/>
                <w:sz w:val="28"/>
                <w:szCs w:val="28"/>
              </w:rPr>
              <w:t xml:space="preserve">　　</w:t>
            </w:r>
            <w:r>
              <w:rPr>
                <w:rFonts w:ascii="宋体" w:hAnsi="宋体"/>
                <w:kern w:val="4"/>
                <w:sz w:val="28"/>
                <w:szCs w:val="28"/>
              </w:rPr>
              <w:t>□</w:t>
            </w:r>
            <w:r>
              <w:rPr>
                <w:rFonts w:eastAsia="仿宋" w:hAnsi="仿宋"/>
                <w:kern w:val="4"/>
                <w:sz w:val="28"/>
                <w:szCs w:val="28"/>
              </w:rPr>
              <w:t>单间（</w:t>
            </w:r>
            <w:r>
              <w:rPr>
                <w:rFonts w:eastAsia="仿宋" w:hAnsi="仿宋" w:hint="eastAsia"/>
                <w:kern w:val="4"/>
                <w:sz w:val="28"/>
                <w:szCs w:val="28"/>
              </w:rPr>
              <w:t xml:space="preserve">   </w:t>
            </w:r>
            <w:r>
              <w:rPr>
                <w:rFonts w:eastAsia="仿宋" w:hAnsi="仿宋"/>
                <w:kern w:val="4"/>
                <w:sz w:val="28"/>
                <w:szCs w:val="28"/>
              </w:rPr>
              <w:t>）间</w:t>
            </w:r>
          </w:p>
        </w:tc>
      </w:tr>
    </w:tbl>
    <w:p w:rsidR="00DF1252" w:rsidRDefault="00DF1252" w:rsidP="00DF1252">
      <w:pPr>
        <w:spacing w:line="340" w:lineRule="exact"/>
        <w:jc w:val="left"/>
      </w:pPr>
      <w:bookmarkStart w:id="2" w:name="OLE_LINK3"/>
      <w:bookmarkStart w:id="3" w:name="OLE_LINK4"/>
    </w:p>
    <w:p w:rsidR="00DF1252" w:rsidRDefault="00DF1252" w:rsidP="00DF1252">
      <w:pPr>
        <w:spacing w:line="340" w:lineRule="exact"/>
        <w:jc w:val="left"/>
        <w:rPr>
          <w:rFonts w:eastAsia="仿宋"/>
          <w:sz w:val="24"/>
        </w:rPr>
      </w:pPr>
      <w:r>
        <w:rPr>
          <w:rFonts w:eastAsia="仿宋" w:hint="eastAsia"/>
          <w:sz w:val="24"/>
        </w:rPr>
        <w:t>请传真至</w:t>
      </w:r>
      <w:r>
        <w:rPr>
          <w:rFonts w:eastAsia="仿宋" w:hint="eastAsia"/>
          <w:sz w:val="24"/>
        </w:rPr>
        <w:t>025-86293977</w:t>
      </w:r>
      <w:r>
        <w:rPr>
          <w:rFonts w:eastAsia="仿宋" w:hint="eastAsia"/>
          <w:sz w:val="24"/>
        </w:rPr>
        <w:t>，或以电邮发至</w:t>
      </w:r>
      <w:r>
        <w:rPr>
          <w:rFonts w:eastAsia="仿宋" w:hint="eastAsia"/>
          <w:sz w:val="24"/>
        </w:rPr>
        <w:t>jshg1923@sina.</w:t>
      </w:r>
      <w:proofErr w:type="gramStart"/>
      <w:r>
        <w:rPr>
          <w:rFonts w:eastAsia="仿宋" w:hint="eastAsia"/>
          <w:sz w:val="24"/>
        </w:rPr>
        <w:t>com</w:t>
      </w:r>
      <w:proofErr w:type="gramEnd"/>
    </w:p>
    <w:bookmarkEnd w:id="2"/>
    <w:bookmarkEnd w:id="3"/>
    <w:p w:rsidR="00DF1252" w:rsidRPr="00DF1252" w:rsidRDefault="00DF1252"/>
    <w:sectPr w:rsidR="00DF1252" w:rsidRPr="00DF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52"/>
    <w:rsid w:val="00434A91"/>
    <w:rsid w:val="008503F5"/>
    <w:rsid w:val="00DF1252"/>
    <w:rsid w:val="00F2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</dc:creator>
  <cp:lastModifiedBy>FG</cp:lastModifiedBy>
  <cp:revision>2</cp:revision>
  <dcterms:created xsi:type="dcterms:W3CDTF">2025-10-24T03:10:00Z</dcterms:created>
  <dcterms:modified xsi:type="dcterms:W3CDTF">2025-10-24T03:10:00Z</dcterms:modified>
</cp:coreProperties>
</file>